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45AEA" w14:textId="78AFBD09" w:rsidR="00002853" w:rsidRPr="00002853" w:rsidRDefault="00002853" w:rsidP="00002853">
      <w:pPr>
        <w:spacing w:after="0"/>
        <w:jc w:val="right"/>
        <w:rPr>
          <w:rFonts w:asciiTheme="minorHAnsi" w:hAnsiTheme="minorHAnsi"/>
        </w:rPr>
      </w:pPr>
      <w:r w:rsidRPr="00002853">
        <w:rPr>
          <w:rFonts w:asciiTheme="minorHAnsi" w:hAnsiTheme="minorHAnsi"/>
        </w:rPr>
        <w:t xml:space="preserve">Poznań, 31.07.2018 </w:t>
      </w:r>
      <w:proofErr w:type="gramStart"/>
      <w:r w:rsidRPr="00002853">
        <w:rPr>
          <w:rFonts w:asciiTheme="minorHAnsi" w:hAnsiTheme="minorHAnsi"/>
        </w:rPr>
        <w:t>r</w:t>
      </w:r>
      <w:proofErr w:type="gramEnd"/>
      <w:r w:rsidRPr="00002853">
        <w:rPr>
          <w:rFonts w:asciiTheme="minorHAnsi" w:hAnsiTheme="minorHAnsi"/>
        </w:rPr>
        <w:t>.</w:t>
      </w:r>
    </w:p>
    <w:p w14:paraId="08F3F477" w14:textId="53EB4DB3" w:rsidR="00002853" w:rsidRPr="00002853" w:rsidRDefault="00002853" w:rsidP="00002853">
      <w:pPr>
        <w:spacing w:after="0"/>
        <w:jc w:val="right"/>
        <w:rPr>
          <w:rFonts w:asciiTheme="minorHAnsi" w:hAnsiTheme="minorHAnsi"/>
        </w:rPr>
      </w:pPr>
      <w:r w:rsidRPr="00002853">
        <w:rPr>
          <w:rFonts w:asciiTheme="minorHAnsi" w:hAnsiTheme="minorHAnsi"/>
        </w:rPr>
        <w:t>Informacja prasowa</w:t>
      </w:r>
    </w:p>
    <w:p w14:paraId="6BB2110B" w14:textId="77777777" w:rsidR="00002853" w:rsidRPr="00002853" w:rsidRDefault="00002853" w:rsidP="002F1B98">
      <w:pPr>
        <w:jc w:val="both"/>
        <w:rPr>
          <w:rFonts w:asciiTheme="minorHAnsi" w:hAnsiTheme="minorHAnsi"/>
          <w:b/>
        </w:rPr>
      </w:pPr>
    </w:p>
    <w:p w14:paraId="6C328857" w14:textId="708C35AE" w:rsidR="002F1B98" w:rsidRPr="006A3D72" w:rsidRDefault="002F1B98" w:rsidP="00002853">
      <w:pPr>
        <w:jc w:val="center"/>
        <w:rPr>
          <w:rFonts w:asciiTheme="minorHAnsi" w:hAnsiTheme="minorHAnsi"/>
          <w:b/>
          <w:sz w:val="28"/>
          <w:szCs w:val="28"/>
        </w:rPr>
      </w:pPr>
      <w:r w:rsidRPr="006A3D72">
        <w:rPr>
          <w:rFonts w:asciiTheme="minorHAnsi" w:hAnsiTheme="minorHAnsi"/>
          <w:b/>
          <w:sz w:val="28"/>
          <w:szCs w:val="28"/>
        </w:rPr>
        <w:t>Erasmus pomaga rozwijać się Tobie i Twojej nowej firmie</w:t>
      </w:r>
    </w:p>
    <w:p w14:paraId="69A56E82" w14:textId="339D583A" w:rsidR="002F1B98" w:rsidRPr="00002853" w:rsidRDefault="002F1B98" w:rsidP="002F1B98">
      <w:pPr>
        <w:jc w:val="both"/>
        <w:rPr>
          <w:rFonts w:asciiTheme="minorHAnsi" w:hAnsiTheme="minorHAnsi"/>
          <w:b/>
        </w:rPr>
      </w:pPr>
      <w:r w:rsidRPr="00002853">
        <w:rPr>
          <w:rFonts w:asciiTheme="minorHAnsi" w:hAnsiTheme="minorHAnsi"/>
          <w:b/>
        </w:rPr>
        <w:t xml:space="preserve">Mówią, że kto nie ryzykuje, ten nie pije szampana. A jeśli ryzyko jest tylko takie, że można nauczyć się nowych rzeczy, </w:t>
      </w:r>
      <w:proofErr w:type="gramStart"/>
      <w:r w:rsidRPr="00002853">
        <w:rPr>
          <w:rFonts w:asciiTheme="minorHAnsi" w:hAnsiTheme="minorHAnsi"/>
          <w:b/>
        </w:rPr>
        <w:t>to dlaczego</w:t>
      </w:r>
      <w:proofErr w:type="gramEnd"/>
      <w:r w:rsidRPr="00002853">
        <w:rPr>
          <w:rFonts w:asciiTheme="minorHAnsi" w:hAnsiTheme="minorHAnsi"/>
          <w:b/>
        </w:rPr>
        <w:t xml:space="preserve"> nie pójść na całość? </w:t>
      </w:r>
      <w:hyperlink r:id="rId8" w:history="1">
        <w:r w:rsidRPr="00002853">
          <w:rPr>
            <w:rStyle w:val="Hipercze"/>
            <w:rFonts w:asciiTheme="minorHAnsi" w:hAnsiTheme="minorHAnsi"/>
            <w:b/>
          </w:rPr>
          <w:t xml:space="preserve">Katarzyna </w:t>
        </w:r>
        <w:proofErr w:type="spellStart"/>
        <w:r w:rsidRPr="00002853">
          <w:rPr>
            <w:rStyle w:val="Hipercze"/>
            <w:rFonts w:asciiTheme="minorHAnsi" w:hAnsiTheme="minorHAnsi"/>
            <w:b/>
          </w:rPr>
          <w:t>Dorda</w:t>
        </w:r>
        <w:proofErr w:type="spellEnd"/>
      </w:hyperlink>
      <w:r w:rsidRPr="00002853">
        <w:rPr>
          <w:rFonts w:asciiTheme="minorHAnsi" w:hAnsiTheme="minorHAnsi"/>
          <w:b/>
        </w:rPr>
        <w:t xml:space="preserve"> nie zasypiała gruszek w popiele, skorzystała z okazji, jaką dał jej </w:t>
      </w:r>
      <w:hyperlink r:id="rId9" w:history="1">
        <w:r w:rsidRPr="00002853">
          <w:rPr>
            <w:rStyle w:val="Hipercze"/>
            <w:rFonts w:asciiTheme="minorHAnsi" w:hAnsiTheme="minorHAnsi"/>
            <w:b/>
          </w:rPr>
          <w:t>Erasmus dla Młodych Przedsiębiorców</w:t>
        </w:r>
      </w:hyperlink>
      <w:r w:rsidRPr="00002853">
        <w:rPr>
          <w:rFonts w:asciiTheme="minorHAnsi" w:hAnsiTheme="minorHAnsi"/>
          <w:b/>
        </w:rPr>
        <w:t xml:space="preserve"> (ang. Erasmus for Young </w:t>
      </w:r>
      <w:proofErr w:type="spellStart"/>
      <w:r w:rsidRPr="00002853">
        <w:rPr>
          <w:rFonts w:asciiTheme="minorHAnsi" w:hAnsiTheme="minorHAnsi"/>
          <w:b/>
        </w:rPr>
        <w:t>Entrepreneurs</w:t>
      </w:r>
      <w:proofErr w:type="spellEnd"/>
      <w:r w:rsidRPr="00002853">
        <w:rPr>
          <w:rFonts w:asciiTheme="minorHAnsi" w:hAnsiTheme="minorHAnsi"/>
          <w:b/>
        </w:rPr>
        <w:t xml:space="preserve"> - EYE) i wyjechała na czteromiesięczny staż do portugalskiej te</w:t>
      </w:r>
      <w:bookmarkStart w:id="0" w:name="_GoBack"/>
      <w:bookmarkEnd w:id="0"/>
      <w:r w:rsidRPr="00002853">
        <w:rPr>
          <w:rFonts w:asciiTheme="minorHAnsi" w:hAnsiTheme="minorHAnsi"/>
          <w:b/>
        </w:rPr>
        <w:t>lewizji.</w:t>
      </w:r>
    </w:p>
    <w:p w14:paraId="0A8D69A4" w14:textId="729F1609" w:rsidR="002F1B98" w:rsidRPr="00002853" w:rsidRDefault="002F1B98" w:rsidP="002F1B98">
      <w:pPr>
        <w:jc w:val="both"/>
        <w:rPr>
          <w:rFonts w:asciiTheme="minorHAnsi" w:hAnsiTheme="minorHAnsi"/>
        </w:rPr>
      </w:pPr>
      <w:r w:rsidRPr="00002853">
        <w:rPr>
          <w:rFonts w:asciiTheme="minorHAnsi" w:hAnsiTheme="minorHAnsi"/>
        </w:rPr>
        <w:t xml:space="preserve">Jako architekt krajobrazu, zafascynowana sztuką i nowymi mediami, szybko odnalazła się w organizacji </w:t>
      </w:r>
      <w:hyperlink r:id="rId10" w:history="1">
        <w:r w:rsidRPr="00002853">
          <w:rPr>
            <w:rStyle w:val="Hipercze"/>
            <w:rFonts w:asciiTheme="minorHAnsi" w:hAnsiTheme="minorHAnsi"/>
          </w:rPr>
          <w:t xml:space="preserve">180 Creative </w:t>
        </w:r>
        <w:proofErr w:type="spellStart"/>
        <w:r w:rsidRPr="00002853">
          <w:rPr>
            <w:rStyle w:val="Hipercze"/>
            <w:rFonts w:asciiTheme="minorHAnsi" w:hAnsiTheme="minorHAnsi"/>
          </w:rPr>
          <w:t>Camp</w:t>
        </w:r>
        <w:proofErr w:type="spellEnd"/>
      </w:hyperlink>
      <w:r w:rsidRPr="00002853">
        <w:rPr>
          <w:rFonts w:asciiTheme="minorHAnsi" w:hAnsiTheme="minorHAnsi"/>
        </w:rPr>
        <w:t xml:space="preserve"> (180CC), jednego z najważniejszych kulturalnych eventów portugalskiej telewizji </w:t>
      </w:r>
      <w:hyperlink r:id="rId11" w:history="1">
        <w:proofErr w:type="gramStart"/>
        <w:r w:rsidRPr="00002853">
          <w:rPr>
            <w:rStyle w:val="Hipercze"/>
            <w:rFonts w:asciiTheme="minorHAnsi" w:hAnsiTheme="minorHAnsi"/>
          </w:rPr>
          <w:t>OSTV</w:t>
        </w:r>
      </w:hyperlink>
      <w:r w:rsidRPr="00002853">
        <w:rPr>
          <w:rFonts w:asciiTheme="minorHAnsi" w:hAnsiTheme="minorHAnsi"/>
        </w:rPr>
        <w:t xml:space="preserve">.  </w:t>
      </w:r>
      <w:proofErr w:type="gramEnd"/>
      <w:r w:rsidRPr="00002853">
        <w:rPr>
          <w:rFonts w:asciiTheme="minorHAnsi" w:hAnsiTheme="minorHAnsi"/>
        </w:rPr>
        <w:t xml:space="preserve">Dzięki zaangażowaniu i powierzeniu jej odpowiedzialnych zadań, szybko zyskała doświadczenie w takich dziedzinach jak produkcja telewizyjna czy organizacja wydarzeń kulturalnych. Co więcej, udało jej się zbudować sieć biznesowych kontaktów wśród przedstawicieli mediów, sztuki i </w:t>
      </w:r>
      <w:proofErr w:type="gramStart"/>
      <w:r w:rsidRPr="00002853">
        <w:rPr>
          <w:rFonts w:asciiTheme="minorHAnsi" w:hAnsiTheme="minorHAnsi"/>
        </w:rPr>
        <w:t xml:space="preserve">kultury. </w:t>
      </w:r>
      <w:proofErr w:type="gramEnd"/>
      <w:r w:rsidRPr="00002853">
        <w:rPr>
          <w:rFonts w:asciiTheme="minorHAnsi" w:hAnsiTheme="minorHAnsi"/>
        </w:rPr>
        <w:t xml:space="preserve">Dodatkowym bonusem była nauka języka portugalskiego i poznanie kultury tego pięknego kraju. Promując 180CC, który jest międzynarodowym wydarzeniem, Katarzyna nawiązała i poszerzyła swoje kontakty biznesowe także wśród polskich mediów. </w:t>
      </w:r>
    </w:p>
    <w:p w14:paraId="6E1A6815" w14:textId="77777777" w:rsidR="002F1B98" w:rsidRPr="00002853" w:rsidRDefault="002F1B98" w:rsidP="002F1B98">
      <w:pPr>
        <w:jc w:val="both"/>
        <w:rPr>
          <w:rFonts w:asciiTheme="minorHAnsi" w:hAnsiTheme="minorHAnsi"/>
        </w:rPr>
      </w:pPr>
      <w:r w:rsidRPr="00002853">
        <w:rPr>
          <w:rFonts w:asciiTheme="minorHAnsi" w:hAnsiTheme="minorHAnsi"/>
        </w:rPr>
        <w:t xml:space="preserve">- </w:t>
      </w:r>
      <w:r w:rsidRPr="00002853">
        <w:rPr>
          <w:rFonts w:asciiTheme="minorHAnsi" w:hAnsiTheme="minorHAnsi"/>
          <w:i/>
        </w:rPr>
        <w:t>Erasmus dla Młodych Przedsiębiorców umożliwił mi wymianę doświadczeń na polu organizacji eventów. Wiele nauczyliśmy się o sobie nawzajem, o naszych stylach i metodach prowadzenia biznesu, naszej kulturze. Co ważne, nawiązaliśmy też dobrą relację biznesową, która w przyszłości z pewnością przyniesie korzyści każdej ze stron</w:t>
      </w:r>
      <w:r w:rsidRPr="00002853">
        <w:rPr>
          <w:rFonts w:asciiTheme="minorHAnsi" w:hAnsiTheme="minorHAnsi"/>
        </w:rPr>
        <w:t xml:space="preserve"> – posumowała Katarzyna po powrocie z </w:t>
      </w:r>
      <w:proofErr w:type="gramStart"/>
      <w:r w:rsidRPr="00002853">
        <w:rPr>
          <w:rFonts w:asciiTheme="minorHAnsi" w:hAnsiTheme="minorHAnsi"/>
        </w:rPr>
        <w:t xml:space="preserve">wymiany. </w:t>
      </w:r>
      <w:proofErr w:type="gramEnd"/>
    </w:p>
    <w:p w14:paraId="0617CD9E" w14:textId="77777777" w:rsidR="002F1B98" w:rsidRPr="00002853" w:rsidRDefault="002F1B98" w:rsidP="002F1B98">
      <w:pPr>
        <w:jc w:val="both"/>
        <w:rPr>
          <w:rFonts w:asciiTheme="minorHAnsi" w:hAnsiTheme="minorHAnsi"/>
        </w:rPr>
      </w:pPr>
      <w:r w:rsidRPr="00002853">
        <w:rPr>
          <w:rFonts w:asciiTheme="minorHAnsi" w:hAnsiTheme="minorHAnsi"/>
        </w:rPr>
        <w:t xml:space="preserve">Program Erasmus dla Młodych Przedsiębiorców łączy doświadczonego przedsiębiorcę (Host Entrepreneur – HE) oraz Młodego Przedsiębiorcę (New Entrepreneur – NE), który zdobywa u </w:t>
      </w:r>
      <w:proofErr w:type="gramStart"/>
      <w:r w:rsidRPr="00002853">
        <w:rPr>
          <w:rFonts w:asciiTheme="minorHAnsi" w:hAnsiTheme="minorHAnsi"/>
        </w:rPr>
        <w:t>HE  doświadczenie</w:t>
      </w:r>
      <w:proofErr w:type="gramEnd"/>
      <w:r w:rsidRPr="00002853">
        <w:rPr>
          <w:rFonts w:asciiTheme="minorHAnsi" w:hAnsiTheme="minorHAnsi"/>
        </w:rPr>
        <w:t xml:space="preserve"> zawodowe. Jako początkujący przedsiębiorca, Katarzyna </w:t>
      </w:r>
      <w:proofErr w:type="spellStart"/>
      <w:r w:rsidRPr="00002853">
        <w:rPr>
          <w:rFonts w:asciiTheme="minorHAnsi" w:hAnsiTheme="minorHAnsi"/>
        </w:rPr>
        <w:t>Dorda</w:t>
      </w:r>
      <w:proofErr w:type="spellEnd"/>
      <w:r w:rsidRPr="00002853">
        <w:rPr>
          <w:rFonts w:asciiTheme="minorHAnsi" w:hAnsiTheme="minorHAnsi"/>
        </w:rPr>
        <w:t xml:space="preserve"> została zaangażowana w organizację 180 Creative </w:t>
      </w:r>
      <w:proofErr w:type="spellStart"/>
      <w:r w:rsidRPr="00002853">
        <w:rPr>
          <w:rFonts w:asciiTheme="minorHAnsi" w:hAnsiTheme="minorHAnsi"/>
        </w:rPr>
        <w:t>Camp</w:t>
      </w:r>
      <w:proofErr w:type="spellEnd"/>
      <w:r w:rsidRPr="00002853">
        <w:rPr>
          <w:rFonts w:asciiTheme="minorHAnsi" w:hAnsiTheme="minorHAnsi"/>
        </w:rPr>
        <w:t xml:space="preserve"> oraz produkcję kilku filmów z innych festiwali odbywających się </w:t>
      </w:r>
      <w:proofErr w:type="gramStart"/>
      <w:r w:rsidRPr="00002853">
        <w:rPr>
          <w:rFonts w:asciiTheme="minorHAnsi" w:hAnsiTheme="minorHAnsi"/>
        </w:rPr>
        <w:t>na terenie</w:t>
      </w:r>
      <w:proofErr w:type="gramEnd"/>
      <w:r w:rsidRPr="00002853">
        <w:rPr>
          <w:rFonts w:asciiTheme="minorHAnsi" w:hAnsiTheme="minorHAnsi"/>
        </w:rPr>
        <w:t xml:space="preserve"> Portugalii, takich jak </w:t>
      </w:r>
      <w:r w:rsidRPr="00002853">
        <w:rPr>
          <w:rFonts w:asciiTheme="minorHAnsi" w:hAnsiTheme="minorHAnsi"/>
          <w:i/>
        </w:rPr>
        <w:t xml:space="preserve">Rock in Rio in </w:t>
      </w:r>
      <w:proofErr w:type="spellStart"/>
      <w:r w:rsidRPr="00002853">
        <w:rPr>
          <w:rFonts w:asciiTheme="minorHAnsi" w:hAnsiTheme="minorHAnsi"/>
          <w:i/>
        </w:rPr>
        <w:t>Lisbon</w:t>
      </w:r>
      <w:proofErr w:type="spellEnd"/>
      <w:r w:rsidRPr="00002853">
        <w:rPr>
          <w:rFonts w:asciiTheme="minorHAnsi" w:hAnsiTheme="minorHAnsi"/>
        </w:rPr>
        <w:t xml:space="preserve"> czy </w:t>
      </w:r>
      <w:r w:rsidRPr="00002853">
        <w:rPr>
          <w:rFonts w:asciiTheme="minorHAnsi" w:hAnsiTheme="minorHAnsi"/>
          <w:i/>
        </w:rPr>
        <w:t xml:space="preserve">NOS </w:t>
      </w:r>
      <w:proofErr w:type="spellStart"/>
      <w:r w:rsidRPr="00002853">
        <w:rPr>
          <w:rFonts w:asciiTheme="minorHAnsi" w:hAnsiTheme="minorHAnsi"/>
          <w:i/>
        </w:rPr>
        <w:t>Primavera</w:t>
      </w:r>
      <w:proofErr w:type="spellEnd"/>
      <w:r w:rsidRPr="00002853">
        <w:rPr>
          <w:rFonts w:asciiTheme="minorHAnsi" w:hAnsiTheme="minorHAnsi"/>
          <w:i/>
        </w:rPr>
        <w:t xml:space="preserve"> Sound in Porto</w:t>
      </w:r>
      <w:r w:rsidRPr="00002853">
        <w:rPr>
          <w:rFonts w:asciiTheme="minorHAnsi" w:hAnsiTheme="minorHAnsi"/>
        </w:rPr>
        <w:t>.</w:t>
      </w:r>
    </w:p>
    <w:p w14:paraId="5A37CDBC" w14:textId="77777777" w:rsidR="002F1B98" w:rsidRPr="00002853" w:rsidRDefault="002F1B98" w:rsidP="002F1B98">
      <w:pPr>
        <w:jc w:val="both"/>
        <w:rPr>
          <w:rFonts w:asciiTheme="minorHAnsi" w:hAnsiTheme="minorHAnsi"/>
        </w:rPr>
      </w:pPr>
      <w:r w:rsidRPr="00002853">
        <w:rPr>
          <w:rFonts w:asciiTheme="minorHAnsi" w:hAnsiTheme="minorHAnsi"/>
        </w:rPr>
        <w:t xml:space="preserve">- </w:t>
      </w:r>
      <w:r w:rsidRPr="00002853">
        <w:rPr>
          <w:rFonts w:asciiTheme="minorHAnsi" w:hAnsiTheme="minorHAnsi"/>
          <w:i/>
        </w:rPr>
        <w:t>Ta wymiana pozwoliła mi polepszyć swoje umiejętności lingwistyczne, komunikacyjne i negocjacyjne. I to po obu stronach, Polskiej oraz Portugalskiej, dzięki konieczności ustalania zasad współpracy między zagranicznymi partnerami. Dodatkowo poznałam bliżej sztukę tworzenia produkcji telewizyjnych, które niejednokrotnie wymagają umiejętności zażegnywania kryzysów, organizowania niezbędnych rzeczy „na wczoraj” itp.</w:t>
      </w:r>
      <w:r w:rsidRPr="00002853">
        <w:rPr>
          <w:rFonts w:asciiTheme="minorHAnsi" w:hAnsiTheme="minorHAnsi"/>
        </w:rPr>
        <w:t xml:space="preserve"> – dodaje Katarzyna </w:t>
      </w:r>
      <w:proofErr w:type="spellStart"/>
      <w:r w:rsidRPr="00002853">
        <w:rPr>
          <w:rFonts w:asciiTheme="minorHAnsi" w:hAnsiTheme="minorHAnsi"/>
        </w:rPr>
        <w:t>Dorda</w:t>
      </w:r>
      <w:proofErr w:type="spellEnd"/>
      <w:r w:rsidRPr="00002853">
        <w:rPr>
          <w:rFonts w:asciiTheme="minorHAnsi" w:hAnsiTheme="minorHAnsi"/>
        </w:rPr>
        <w:t xml:space="preserve">. </w:t>
      </w:r>
    </w:p>
    <w:p w14:paraId="29DC8D00" w14:textId="38FAE253" w:rsidR="002F1B98" w:rsidRPr="00002853" w:rsidRDefault="002F1B98" w:rsidP="002F1B98">
      <w:pPr>
        <w:jc w:val="both"/>
        <w:rPr>
          <w:rFonts w:asciiTheme="minorHAnsi" w:hAnsiTheme="minorHAnsi"/>
        </w:rPr>
      </w:pPr>
      <w:r w:rsidRPr="00002853">
        <w:rPr>
          <w:rFonts w:asciiTheme="minorHAnsi" w:hAnsiTheme="minorHAnsi"/>
        </w:rPr>
        <w:t xml:space="preserve">Podczas wymiany w ramach EYE, koszty pobytu młodego przedsiębiorcy u doświadczonego przedsiębiorcy pokrywa Komisja Europejska. Wsparcie finansowe wynosi od 530 do 1100 Euro, w zależności od kraju, w którym będzie odbywała się wymiana. Aby wziąć udział w programie Erasmus dla Młodych Przedsiębiorców skontaktuj się z koordynatorem programu, </w:t>
      </w:r>
      <w:hyperlink r:id="rId12" w:history="1">
        <w:r w:rsidRPr="00002853">
          <w:rPr>
            <w:rStyle w:val="Hipercze"/>
            <w:rFonts w:asciiTheme="minorHAnsi" w:hAnsiTheme="minorHAnsi"/>
          </w:rPr>
          <w:t>Poznańskim Parkiem Naukowo-Technologicznym</w:t>
        </w:r>
      </w:hyperlink>
      <w:r w:rsidRPr="00002853">
        <w:rPr>
          <w:rFonts w:asciiTheme="minorHAnsi" w:hAnsiTheme="minorHAnsi"/>
        </w:rPr>
        <w:t xml:space="preserve">, pisząc na adres </w:t>
      </w:r>
      <w:hyperlink r:id="rId13" w:history="1">
        <w:r w:rsidRPr="00002853">
          <w:rPr>
            <w:rStyle w:val="Hipercze"/>
            <w:rFonts w:asciiTheme="minorHAnsi" w:hAnsiTheme="minorHAnsi"/>
          </w:rPr>
          <w:t>erasmus@ppnt.poznan.pl</w:t>
        </w:r>
      </w:hyperlink>
      <w:r w:rsidRPr="00002853">
        <w:rPr>
          <w:rFonts w:asciiTheme="minorHAnsi" w:hAnsiTheme="minorHAnsi"/>
        </w:rPr>
        <w:t xml:space="preserve"> lub dzwoniąc 61 8279 710. </w:t>
      </w:r>
    </w:p>
    <w:p w14:paraId="0D19FB77" w14:textId="77777777" w:rsidR="002F1B98" w:rsidRPr="00002853" w:rsidRDefault="002F1B98" w:rsidP="002F1B98">
      <w:pPr>
        <w:jc w:val="both"/>
        <w:rPr>
          <w:rFonts w:asciiTheme="minorHAnsi" w:hAnsiTheme="minorHAnsi"/>
        </w:rPr>
      </w:pPr>
      <w:r w:rsidRPr="00002853">
        <w:rPr>
          <w:rFonts w:asciiTheme="minorHAnsi" w:hAnsiTheme="minorHAnsi"/>
        </w:rPr>
        <w:t xml:space="preserve">Więcej informacji o EYE znaleźć można na stronie </w:t>
      </w:r>
      <w:hyperlink r:id="rId14" w:history="1">
        <w:r w:rsidRPr="00002853">
          <w:rPr>
            <w:rStyle w:val="Hipercze"/>
            <w:rFonts w:asciiTheme="minorHAnsi" w:hAnsiTheme="minorHAnsi"/>
          </w:rPr>
          <w:t>www.ppnt.poznan.pl/</w:t>
        </w:r>
        <w:proofErr w:type="gramStart"/>
        <w:r w:rsidRPr="00002853">
          <w:rPr>
            <w:rStyle w:val="Hipercze"/>
            <w:rFonts w:asciiTheme="minorHAnsi" w:hAnsiTheme="minorHAnsi"/>
          </w:rPr>
          <w:t>erasmus</w:t>
        </w:r>
      </w:hyperlink>
      <w:r w:rsidRPr="00002853">
        <w:rPr>
          <w:rFonts w:asciiTheme="minorHAnsi" w:hAnsiTheme="minorHAnsi"/>
        </w:rPr>
        <w:t xml:space="preserve">  oraz</w:t>
      </w:r>
      <w:proofErr w:type="gramEnd"/>
      <w:r w:rsidRPr="00002853">
        <w:rPr>
          <w:rFonts w:asciiTheme="minorHAnsi" w:hAnsiTheme="minorHAnsi"/>
        </w:rPr>
        <w:t xml:space="preserve"> www. </w:t>
      </w:r>
      <w:hyperlink r:id="rId15" w:history="1">
        <w:r w:rsidRPr="00002853">
          <w:rPr>
            <w:rStyle w:val="Hipercze"/>
            <w:rFonts w:asciiTheme="minorHAnsi" w:hAnsiTheme="minorHAnsi"/>
          </w:rPr>
          <w:t>https://www.erasmus-entrepreneurs.eu/</w:t>
        </w:r>
      </w:hyperlink>
      <w:r w:rsidRPr="00002853">
        <w:rPr>
          <w:rFonts w:asciiTheme="minorHAnsi" w:hAnsiTheme="minorHAnsi"/>
        </w:rPr>
        <w:t xml:space="preserve"> </w:t>
      </w:r>
    </w:p>
    <w:p w14:paraId="38D0BC21" w14:textId="77777777" w:rsidR="00E85CB2" w:rsidRPr="00002853" w:rsidRDefault="003E1498" w:rsidP="003E1498">
      <w:pPr>
        <w:spacing w:after="0" w:line="276" w:lineRule="auto"/>
        <w:jc w:val="both"/>
        <w:rPr>
          <w:rFonts w:asciiTheme="minorHAnsi" w:eastAsia="Arial" w:hAnsiTheme="minorHAnsi" w:cs="Arial"/>
        </w:rPr>
      </w:pPr>
      <w:r w:rsidRPr="00002853">
        <w:rPr>
          <w:rFonts w:asciiTheme="minorHAnsi" w:hAnsiTheme="minorHAnsi"/>
        </w:rPr>
        <w:t xml:space="preserve"> </w:t>
      </w:r>
    </w:p>
    <w:sectPr w:rsidR="00E85CB2" w:rsidRPr="00002853">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D41BD3" w14:textId="77777777" w:rsidR="005B3CDA" w:rsidRDefault="005B3CDA" w:rsidP="0003765A">
      <w:pPr>
        <w:spacing w:after="0" w:line="240" w:lineRule="auto"/>
      </w:pPr>
      <w:r>
        <w:separator/>
      </w:r>
    </w:p>
  </w:endnote>
  <w:endnote w:type="continuationSeparator" w:id="0">
    <w:p w14:paraId="3686DED6" w14:textId="77777777" w:rsidR="005B3CDA" w:rsidRDefault="005B3CDA" w:rsidP="0003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990FD" w14:textId="77777777" w:rsidR="005B3CDA" w:rsidRDefault="005B3CDA" w:rsidP="0003765A">
      <w:pPr>
        <w:spacing w:after="0" w:line="240" w:lineRule="auto"/>
      </w:pPr>
      <w:r>
        <w:separator/>
      </w:r>
    </w:p>
  </w:footnote>
  <w:footnote w:type="continuationSeparator" w:id="0">
    <w:p w14:paraId="5E5C930E" w14:textId="77777777" w:rsidR="005B3CDA" w:rsidRDefault="005B3CDA" w:rsidP="0003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1F505" w14:textId="77777777" w:rsidR="0003765A" w:rsidRDefault="0003765A">
    <w:pPr>
      <w:pStyle w:val="Nagwek"/>
    </w:pPr>
    <w:r>
      <w:rPr>
        <w:noProof/>
        <w:lang w:eastAsia="pl-PL"/>
      </w:rPr>
      <w:drawing>
        <wp:anchor distT="0" distB="0" distL="114300" distR="114300" simplePos="0" relativeHeight="251658240" behindDoc="1" locked="0" layoutInCell="1" allowOverlap="1" wp14:anchorId="4A22909B" wp14:editId="2B126C17">
          <wp:simplePos x="0" y="0"/>
          <wp:positionH relativeFrom="column">
            <wp:posOffset>-890270</wp:posOffset>
          </wp:positionH>
          <wp:positionV relativeFrom="paragraph">
            <wp:posOffset>-449497</wp:posOffset>
          </wp:positionV>
          <wp:extent cx="7556524" cy="10688251"/>
          <wp:effectExtent l="0" t="0" r="6350" b="0"/>
          <wp:wrapNone/>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12.jpg"/>
                  <pic:cNvPicPr/>
                </pic:nvPicPr>
                <pic:blipFill>
                  <a:blip r:embed="rId1">
                    <a:extLst>
                      <a:ext uri="{28A0092B-C50C-407E-A947-70E740481C1C}">
                        <a14:useLocalDpi xmlns:a14="http://schemas.microsoft.com/office/drawing/2010/main" val="0"/>
                      </a:ext>
                    </a:extLst>
                  </a:blip>
                  <a:stretch>
                    <a:fillRect/>
                  </a:stretch>
                </pic:blipFill>
                <pic:spPr>
                  <a:xfrm>
                    <a:off x="0" y="0"/>
                    <a:ext cx="7556524" cy="106882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3473"/>
    <w:multiLevelType w:val="hybridMultilevel"/>
    <w:tmpl w:val="9BBAB6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4842484A"/>
    <w:multiLevelType w:val="multilevel"/>
    <w:tmpl w:val="1F568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A4E45D9"/>
    <w:multiLevelType w:val="multilevel"/>
    <w:tmpl w:val="D0B4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0064B"/>
    <w:multiLevelType w:val="hybridMultilevel"/>
    <w:tmpl w:val="19B46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657F05D1"/>
    <w:multiLevelType w:val="multilevel"/>
    <w:tmpl w:val="947E5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65A"/>
    <w:rsid w:val="00002853"/>
    <w:rsid w:val="00033EBC"/>
    <w:rsid w:val="0003765A"/>
    <w:rsid w:val="000F7120"/>
    <w:rsid w:val="00116F70"/>
    <w:rsid w:val="00121EA3"/>
    <w:rsid w:val="00180D4A"/>
    <w:rsid w:val="001D186B"/>
    <w:rsid w:val="001E4D75"/>
    <w:rsid w:val="001F171F"/>
    <w:rsid w:val="002B0381"/>
    <w:rsid w:val="002F1B98"/>
    <w:rsid w:val="00312A65"/>
    <w:rsid w:val="00385FD6"/>
    <w:rsid w:val="003A58BE"/>
    <w:rsid w:val="003E1498"/>
    <w:rsid w:val="004B1076"/>
    <w:rsid w:val="004F1151"/>
    <w:rsid w:val="00512C43"/>
    <w:rsid w:val="005632D2"/>
    <w:rsid w:val="00576BA6"/>
    <w:rsid w:val="00585D68"/>
    <w:rsid w:val="005B3CDA"/>
    <w:rsid w:val="00603635"/>
    <w:rsid w:val="006A3D72"/>
    <w:rsid w:val="00746306"/>
    <w:rsid w:val="00792845"/>
    <w:rsid w:val="008078D5"/>
    <w:rsid w:val="00817A20"/>
    <w:rsid w:val="008413DB"/>
    <w:rsid w:val="00872C01"/>
    <w:rsid w:val="00885BA0"/>
    <w:rsid w:val="00897B99"/>
    <w:rsid w:val="008B4EA6"/>
    <w:rsid w:val="00931B94"/>
    <w:rsid w:val="00957967"/>
    <w:rsid w:val="0098621B"/>
    <w:rsid w:val="009B76FD"/>
    <w:rsid w:val="009F570F"/>
    <w:rsid w:val="00A21981"/>
    <w:rsid w:val="00A22A6C"/>
    <w:rsid w:val="00A26000"/>
    <w:rsid w:val="00A87101"/>
    <w:rsid w:val="00AD42A4"/>
    <w:rsid w:val="00AE254C"/>
    <w:rsid w:val="00B240BD"/>
    <w:rsid w:val="00B31EB0"/>
    <w:rsid w:val="00C22DE1"/>
    <w:rsid w:val="00C265A0"/>
    <w:rsid w:val="00C91A2D"/>
    <w:rsid w:val="00CB6429"/>
    <w:rsid w:val="00CD7257"/>
    <w:rsid w:val="00D45461"/>
    <w:rsid w:val="00D60E49"/>
    <w:rsid w:val="00E85CB2"/>
    <w:rsid w:val="00F64034"/>
    <w:rsid w:val="00FB13D0"/>
    <w:rsid w:val="00FC0D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C93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2A4"/>
    <w:rPr>
      <w:rFonts w:ascii="Calibri" w:eastAsia="Calibri" w:hAnsi="Calibri" w:cs="Times New Roman"/>
    </w:rPr>
  </w:style>
  <w:style w:type="paragraph" w:styleId="Nagwek3">
    <w:name w:val="heading 3"/>
    <w:basedOn w:val="Normalny"/>
    <w:next w:val="Normalny"/>
    <w:link w:val="Nagwek3Znak"/>
    <w:uiPriority w:val="9"/>
    <w:semiHidden/>
    <w:unhideWhenUsed/>
    <w:qFormat/>
    <w:rsid w:val="00A260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2600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A26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65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765A"/>
  </w:style>
  <w:style w:type="paragraph" w:styleId="Stopka">
    <w:name w:val="footer"/>
    <w:basedOn w:val="Normalny"/>
    <w:link w:val="StopkaZnak"/>
    <w:uiPriority w:val="99"/>
    <w:unhideWhenUsed/>
    <w:rsid w:val="0003765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03765A"/>
  </w:style>
  <w:style w:type="character" w:styleId="Hipercze">
    <w:name w:val="Hyperlink"/>
    <w:uiPriority w:val="99"/>
    <w:unhideWhenUsed/>
    <w:rsid w:val="00AD42A4"/>
    <w:rPr>
      <w:color w:val="0000FF"/>
      <w:u w:val="single"/>
    </w:rPr>
  </w:style>
  <w:style w:type="paragraph" w:customStyle="1" w:styleId="justify">
    <w:name w:val="justify"/>
    <w:basedOn w:val="Normalny"/>
    <w:rsid w:val="0098621B"/>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98621B"/>
    <w:pPr>
      <w:ind w:left="720"/>
      <w:contextualSpacing/>
    </w:pPr>
    <w:rPr>
      <w:rFonts w:asciiTheme="minorHAnsi" w:eastAsiaTheme="minorHAnsi" w:hAnsiTheme="minorHAnsi" w:cstheme="minorBidi"/>
    </w:rPr>
  </w:style>
  <w:style w:type="character" w:customStyle="1" w:styleId="Nagwek3Znak">
    <w:name w:val="Nagłówek 3 Znak"/>
    <w:basedOn w:val="Domylnaczcionkaakapitu"/>
    <w:link w:val="Nagwek3"/>
    <w:uiPriority w:val="9"/>
    <w:semiHidden/>
    <w:rsid w:val="00A26000"/>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A2600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A26000"/>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A2600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26000"/>
    <w:rPr>
      <w:b/>
      <w:bCs/>
    </w:rPr>
  </w:style>
  <w:style w:type="paragraph" w:styleId="Tekstkomentarza">
    <w:name w:val="annotation text"/>
    <w:basedOn w:val="Normalny"/>
    <w:link w:val="TekstkomentarzaZnak"/>
    <w:uiPriority w:val="99"/>
    <w:semiHidden/>
    <w:unhideWhenUsed/>
    <w:rsid w:val="003E1498"/>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3E1498"/>
    <w:rPr>
      <w:sz w:val="20"/>
      <w:szCs w:val="20"/>
    </w:rPr>
  </w:style>
  <w:style w:type="character" w:styleId="Odwoaniedokomentarza">
    <w:name w:val="annotation reference"/>
    <w:basedOn w:val="Domylnaczcionkaakapitu"/>
    <w:uiPriority w:val="99"/>
    <w:semiHidden/>
    <w:unhideWhenUsed/>
    <w:rsid w:val="003E1498"/>
    <w:rPr>
      <w:sz w:val="16"/>
      <w:szCs w:val="16"/>
    </w:rPr>
  </w:style>
  <w:style w:type="paragraph" w:styleId="Tekstdymka">
    <w:name w:val="Balloon Text"/>
    <w:basedOn w:val="Normalny"/>
    <w:link w:val="TekstdymkaZnak"/>
    <w:uiPriority w:val="99"/>
    <w:semiHidden/>
    <w:unhideWhenUsed/>
    <w:rsid w:val="003E1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49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42A4"/>
    <w:rPr>
      <w:rFonts w:ascii="Calibri" w:eastAsia="Calibri" w:hAnsi="Calibri" w:cs="Times New Roman"/>
    </w:rPr>
  </w:style>
  <w:style w:type="paragraph" w:styleId="Nagwek3">
    <w:name w:val="heading 3"/>
    <w:basedOn w:val="Normalny"/>
    <w:next w:val="Normalny"/>
    <w:link w:val="Nagwek3Znak"/>
    <w:uiPriority w:val="9"/>
    <w:semiHidden/>
    <w:unhideWhenUsed/>
    <w:qFormat/>
    <w:rsid w:val="00A260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5">
    <w:name w:val="heading 5"/>
    <w:basedOn w:val="Normalny"/>
    <w:next w:val="Normalny"/>
    <w:link w:val="Nagwek5Znak"/>
    <w:uiPriority w:val="9"/>
    <w:semiHidden/>
    <w:unhideWhenUsed/>
    <w:qFormat/>
    <w:rsid w:val="00A26000"/>
    <w:pPr>
      <w:keepNext/>
      <w:keepLines/>
      <w:spacing w:before="40" w:after="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A2600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765A"/>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03765A"/>
  </w:style>
  <w:style w:type="paragraph" w:styleId="Stopka">
    <w:name w:val="footer"/>
    <w:basedOn w:val="Normalny"/>
    <w:link w:val="StopkaZnak"/>
    <w:uiPriority w:val="99"/>
    <w:unhideWhenUsed/>
    <w:rsid w:val="0003765A"/>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03765A"/>
  </w:style>
  <w:style w:type="character" w:styleId="Hipercze">
    <w:name w:val="Hyperlink"/>
    <w:uiPriority w:val="99"/>
    <w:unhideWhenUsed/>
    <w:rsid w:val="00AD42A4"/>
    <w:rPr>
      <w:color w:val="0000FF"/>
      <w:u w:val="single"/>
    </w:rPr>
  </w:style>
  <w:style w:type="paragraph" w:customStyle="1" w:styleId="justify">
    <w:name w:val="justify"/>
    <w:basedOn w:val="Normalny"/>
    <w:rsid w:val="0098621B"/>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98621B"/>
    <w:pPr>
      <w:ind w:left="720"/>
      <w:contextualSpacing/>
    </w:pPr>
    <w:rPr>
      <w:rFonts w:asciiTheme="minorHAnsi" w:eastAsiaTheme="minorHAnsi" w:hAnsiTheme="minorHAnsi" w:cstheme="minorBidi"/>
    </w:rPr>
  </w:style>
  <w:style w:type="character" w:customStyle="1" w:styleId="Nagwek3Znak">
    <w:name w:val="Nagłówek 3 Znak"/>
    <w:basedOn w:val="Domylnaczcionkaakapitu"/>
    <w:link w:val="Nagwek3"/>
    <w:uiPriority w:val="9"/>
    <w:semiHidden/>
    <w:rsid w:val="00A26000"/>
    <w:rPr>
      <w:rFonts w:asciiTheme="majorHAnsi" w:eastAsiaTheme="majorEastAsia" w:hAnsiTheme="majorHAnsi" w:cstheme="majorBidi"/>
      <w:color w:val="1F4D78" w:themeColor="accent1" w:themeShade="7F"/>
      <w:sz w:val="24"/>
      <w:szCs w:val="24"/>
    </w:rPr>
  </w:style>
  <w:style w:type="character" w:customStyle="1" w:styleId="Nagwek5Znak">
    <w:name w:val="Nagłówek 5 Znak"/>
    <w:basedOn w:val="Domylnaczcionkaakapitu"/>
    <w:link w:val="Nagwek5"/>
    <w:uiPriority w:val="9"/>
    <w:semiHidden/>
    <w:rsid w:val="00A26000"/>
    <w:rPr>
      <w:rFonts w:asciiTheme="majorHAnsi" w:eastAsiaTheme="majorEastAsia" w:hAnsiTheme="majorHAnsi" w:cstheme="majorBidi"/>
      <w:color w:val="2E74B5" w:themeColor="accent1" w:themeShade="BF"/>
    </w:rPr>
  </w:style>
  <w:style w:type="character" w:customStyle="1" w:styleId="Nagwek6Znak">
    <w:name w:val="Nagłówek 6 Znak"/>
    <w:basedOn w:val="Domylnaczcionkaakapitu"/>
    <w:link w:val="Nagwek6"/>
    <w:uiPriority w:val="9"/>
    <w:semiHidden/>
    <w:rsid w:val="00A26000"/>
    <w:rPr>
      <w:rFonts w:asciiTheme="majorHAnsi" w:eastAsiaTheme="majorEastAsia" w:hAnsiTheme="majorHAnsi" w:cstheme="majorBidi"/>
      <w:color w:val="1F4D78" w:themeColor="accent1" w:themeShade="7F"/>
    </w:rPr>
  </w:style>
  <w:style w:type="paragraph" w:styleId="NormalnyWeb">
    <w:name w:val="Normal (Web)"/>
    <w:basedOn w:val="Normalny"/>
    <w:uiPriority w:val="99"/>
    <w:semiHidden/>
    <w:unhideWhenUsed/>
    <w:rsid w:val="00A26000"/>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A26000"/>
    <w:rPr>
      <w:b/>
      <w:bCs/>
    </w:rPr>
  </w:style>
  <w:style w:type="paragraph" w:styleId="Tekstkomentarza">
    <w:name w:val="annotation text"/>
    <w:basedOn w:val="Normalny"/>
    <w:link w:val="TekstkomentarzaZnak"/>
    <w:uiPriority w:val="99"/>
    <w:semiHidden/>
    <w:unhideWhenUsed/>
    <w:rsid w:val="003E1498"/>
    <w:pPr>
      <w:spacing w:line="240" w:lineRule="auto"/>
    </w:pPr>
    <w:rPr>
      <w:rFonts w:asciiTheme="minorHAnsi" w:eastAsiaTheme="minorHAnsi" w:hAnsiTheme="minorHAnsi" w:cstheme="minorBidi"/>
      <w:sz w:val="20"/>
      <w:szCs w:val="20"/>
    </w:rPr>
  </w:style>
  <w:style w:type="character" w:customStyle="1" w:styleId="TekstkomentarzaZnak">
    <w:name w:val="Tekst komentarza Znak"/>
    <w:basedOn w:val="Domylnaczcionkaakapitu"/>
    <w:link w:val="Tekstkomentarza"/>
    <w:uiPriority w:val="99"/>
    <w:semiHidden/>
    <w:rsid w:val="003E1498"/>
    <w:rPr>
      <w:sz w:val="20"/>
      <w:szCs w:val="20"/>
    </w:rPr>
  </w:style>
  <w:style w:type="character" w:styleId="Odwoaniedokomentarza">
    <w:name w:val="annotation reference"/>
    <w:basedOn w:val="Domylnaczcionkaakapitu"/>
    <w:uiPriority w:val="99"/>
    <w:semiHidden/>
    <w:unhideWhenUsed/>
    <w:rsid w:val="003E1498"/>
    <w:rPr>
      <w:sz w:val="16"/>
      <w:szCs w:val="16"/>
    </w:rPr>
  </w:style>
  <w:style w:type="paragraph" w:styleId="Tekstdymka">
    <w:name w:val="Balloon Text"/>
    <w:basedOn w:val="Normalny"/>
    <w:link w:val="TekstdymkaZnak"/>
    <w:uiPriority w:val="99"/>
    <w:semiHidden/>
    <w:unhideWhenUsed/>
    <w:rsid w:val="003E14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14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09940">
      <w:bodyDiv w:val="1"/>
      <w:marLeft w:val="0"/>
      <w:marRight w:val="0"/>
      <w:marTop w:val="0"/>
      <w:marBottom w:val="0"/>
      <w:divBdr>
        <w:top w:val="none" w:sz="0" w:space="0" w:color="auto"/>
        <w:left w:val="none" w:sz="0" w:space="0" w:color="auto"/>
        <w:bottom w:val="none" w:sz="0" w:space="0" w:color="auto"/>
        <w:right w:val="none" w:sz="0" w:space="0" w:color="auto"/>
      </w:divBdr>
    </w:div>
    <w:div w:id="216400709">
      <w:bodyDiv w:val="1"/>
      <w:marLeft w:val="0"/>
      <w:marRight w:val="0"/>
      <w:marTop w:val="0"/>
      <w:marBottom w:val="0"/>
      <w:divBdr>
        <w:top w:val="none" w:sz="0" w:space="0" w:color="auto"/>
        <w:left w:val="none" w:sz="0" w:space="0" w:color="auto"/>
        <w:bottom w:val="none" w:sz="0" w:space="0" w:color="auto"/>
        <w:right w:val="none" w:sz="0" w:space="0" w:color="auto"/>
      </w:divBdr>
    </w:div>
    <w:div w:id="17352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rda.pl" TargetMode="External"/><Relationship Id="rId13" Type="http://schemas.openxmlformats.org/officeDocument/2006/relationships/hyperlink" Target="mailto:erasmus@ppnt.poznan.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pnt.poznan.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nal180.pt" TargetMode="External"/><Relationship Id="rId5" Type="http://schemas.openxmlformats.org/officeDocument/2006/relationships/webSettings" Target="webSettings.xml"/><Relationship Id="rId15" Type="http://schemas.openxmlformats.org/officeDocument/2006/relationships/hyperlink" Target="https://www.erasmus-entrepreneurs.eu/" TargetMode="External"/><Relationship Id="rId10" Type="http://schemas.openxmlformats.org/officeDocument/2006/relationships/hyperlink" Target="http://180.camp/2018/" TargetMode="External"/><Relationship Id="rId4" Type="http://schemas.openxmlformats.org/officeDocument/2006/relationships/settings" Target="settings.xml"/><Relationship Id="rId9" Type="http://schemas.openxmlformats.org/officeDocument/2006/relationships/hyperlink" Target="http://ppnt.poznan.pl/oferta/dla-przyszlych-przedsiebiorcow/kreowanie-kariery/erasmus-dla-mlodych-przedsiebiorcow/" TargetMode="External"/><Relationship Id="rId14" Type="http://schemas.openxmlformats.org/officeDocument/2006/relationships/hyperlink" Target="http://www.ppnt.poznan.pl/erasm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Words>
  <Characters>3002</Characters>
  <Application>Microsoft Office Word</Application>
  <DocSecurity>0</DocSecurity>
  <Lines>25</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madzia</dc:creator>
  <cp:lastModifiedBy>BP</cp:lastModifiedBy>
  <cp:revision>2</cp:revision>
  <dcterms:created xsi:type="dcterms:W3CDTF">2018-08-14T11:29:00Z</dcterms:created>
  <dcterms:modified xsi:type="dcterms:W3CDTF">2018-08-14T11:29:00Z</dcterms:modified>
</cp:coreProperties>
</file>